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EA309" w14:textId="77777777" w:rsidR="00181318" w:rsidRPr="00181318" w:rsidRDefault="00181318" w:rsidP="00181318">
      <w:pPr>
        <w:spacing w:after="0"/>
        <w:rPr>
          <w:sz w:val="28"/>
          <w:szCs w:val="28"/>
        </w:rPr>
      </w:pPr>
      <w:bookmarkStart w:id="0" w:name="_GoBack"/>
      <w:r w:rsidRPr="00181318">
        <w:rPr>
          <w:sz w:val="28"/>
          <w:szCs w:val="28"/>
        </w:rPr>
        <w:t>CRUMBLE AUX FRUITS</w:t>
      </w:r>
    </w:p>
    <w:p w14:paraId="02614147" w14:textId="77777777" w:rsidR="00181318" w:rsidRPr="00181318" w:rsidRDefault="00181318" w:rsidP="00181318">
      <w:pPr>
        <w:spacing w:after="0"/>
        <w:rPr>
          <w:sz w:val="28"/>
          <w:szCs w:val="28"/>
        </w:rPr>
      </w:pPr>
      <w:r w:rsidRPr="00181318">
        <w:rPr>
          <w:sz w:val="28"/>
          <w:szCs w:val="28"/>
        </w:rPr>
        <w:t>Pour 6 personnes</w:t>
      </w:r>
    </w:p>
    <w:p w14:paraId="6811EC53" w14:textId="77777777" w:rsidR="00181318" w:rsidRPr="00181318" w:rsidRDefault="00181318" w:rsidP="00181318">
      <w:pPr>
        <w:spacing w:after="0"/>
        <w:rPr>
          <w:sz w:val="28"/>
          <w:szCs w:val="28"/>
        </w:rPr>
      </w:pPr>
      <w:r w:rsidRPr="00181318">
        <w:rPr>
          <w:sz w:val="28"/>
          <w:szCs w:val="28"/>
        </w:rPr>
        <w:t>Préparation   ;15 mn</w:t>
      </w:r>
    </w:p>
    <w:p w14:paraId="12A41A74" w14:textId="77777777" w:rsidR="00181318" w:rsidRPr="00181318" w:rsidRDefault="00181318" w:rsidP="00181318">
      <w:pPr>
        <w:spacing w:after="0"/>
        <w:rPr>
          <w:sz w:val="28"/>
          <w:szCs w:val="28"/>
        </w:rPr>
      </w:pPr>
      <w:r w:rsidRPr="00181318">
        <w:rPr>
          <w:sz w:val="28"/>
          <w:szCs w:val="28"/>
        </w:rPr>
        <w:t>Cuisson ;25 mn</w:t>
      </w:r>
    </w:p>
    <w:p w14:paraId="3C9786A5" w14:textId="77777777" w:rsidR="00181318" w:rsidRPr="00181318" w:rsidRDefault="00181318" w:rsidP="00181318">
      <w:pPr>
        <w:spacing w:after="0"/>
        <w:rPr>
          <w:sz w:val="28"/>
          <w:szCs w:val="28"/>
        </w:rPr>
      </w:pPr>
      <w:r w:rsidRPr="00181318">
        <w:rPr>
          <w:sz w:val="28"/>
          <w:szCs w:val="28"/>
        </w:rPr>
        <w:t>Ingrédients</w:t>
      </w:r>
    </w:p>
    <w:p w14:paraId="1C152BC1" w14:textId="77777777" w:rsidR="00181318" w:rsidRPr="00181318" w:rsidRDefault="00181318" w:rsidP="00181318">
      <w:pPr>
        <w:spacing w:after="0"/>
        <w:rPr>
          <w:sz w:val="28"/>
          <w:szCs w:val="28"/>
        </w:rPr>
      </w:pPr>
      <w:r w:rsidRPr="00181318">
        <w:rPr>
          <w:sz w:val="28"/>
          <w:szCs w:val="28"/>
        </w:rPr>
        <w:t>200 g de farine</w:t>
      </w:r>
    </w:p>
    <w:p w14:paraId="733C4D59" w14:textId="77777777" w:rsidR="00181318" w:rsidRPr="00181318" w:rsidRDefault="00181318" w:rsidP="00181318">
      <w:pPr>
        <w:spacing w:after="0"/>
        <w:rPr>
          <w:sz w:val="28"/>
          <w:szCs w:val="28"/>
        </w:rPr>
      </w:pPr>
      <w:r w:rsidRPr="00181318">
        <w:rPr>
          <w:sz w:val="28"/>
          <w:szCs w:val="28"/>
        </w:rPr>
        <w:t>200 g de beurre</w:t>
      </w:r>
    </w:p>
    <w:p w14:paraId="6B703F0C" w14:textId="77777777" w:rsidR="00181318" w:rsidRPr="00181318" w:rsidRDefault="00181318" w:rsidP="00181318">
      <w:pPr>
        <w:spacing w:after="0"/>
        <w:rPr>
          <w:sz w:val="28"/>
          <w:szCs w:val="28"/>
        </w:rPr>
      </w:pPr>
      <w:r w:rsidRPr="00181318">
        <w:rPr>
          <w:sz w:val="28"/>
          <w:szCs w:val="28"/>
        </w:rPr>
        <w:t>150 g de sucre</w:t>
      </w:r>
    </w:p>
    <w:p w14:paraId="4C2FA8F8" w14:textId="77777777" w:rsidR="00181318" w:rsidRPr="00181318" w:rsidRDefault="00181318" w:rsidP="00181318">
      <w:pPr>
        <w:spacing w:after="0"/>
        <w:rPr>
          <w:sz w:val="28"/>
          <w:szCs w:val="28"/>
        </w:rPr>
      </w:pPr>
      <w:r w:rsidRPr="00181318">
        <w:rPr>
          <w:sz w:val="28"/>
          <w:szCs w:val="28"/>
        </w:rPr>
        <w:t>500 g de fruits</w:t>
      </w:r>
    </w:p>
    <w:p w14:paraId="5B720470" w14:textId="77777777" w:rsidR="00181318" w:rsidRPr="00181318" w:rsidRDefault="00181318" w:rsidP="00181318">
      <w:pPr>
        <w:spacing w:after="0"/>
        <w:rPr>
          <w:sz w:val="28"/>
          <w:szCs w:val="28"/>
        </w:rPr>
      </w:pPr>
      <w:r w:rsidRPr="00181318">
        <w:rPr>
          <w:sz w:val="28"/>
          <w:szCs w:val="28"/>
        </w:rPr>
        <w:t>Dans une jatte, mélanger la farine, le beurre et le sucre à la main en émiettant bien pour obtenir une espèce de chapelure; Laisser reposer;</w:t>
      </w:r>
    </w:p>
    <w:p w14:paraId="40212E6E" w14:textId="77777777" w:rsidR="00181318" w:rsidRPr="00181318" w:rsidRDefault="00181318" w:rsidP="00181318">
      <w:pPr>
        <w:spacing w:after="0"/>
        <w:rPr>
          <w:sz w:val="28"/>
          <w:szCs w:val="28"/>
        </w:rPr>
      </w:pPr>
      <w:r w:rsidRPr="00181318">
        <w:rPr>
          <w:sz w:val="28"/>
          <w:szCs w:val="28"/>
        </w:rPr>
        <w:t>Pendant ce temps, éplucher les fruits Si vous utilises des pommes, des pêches ou des prunes, il est préférable de préparer une compote; Les fruits rouges s'emploient crus ou décongelés;</w:t>
      </w:r>
    </w:p>
    <w:p w14:paraId="53FF0175" w14:textId="77777777" w:rsidR="00181318" w:rsidRPr="00181318" w:rsidRDefault="00181318" w:rsidP="00181318">
      <w:pPr>
        <w:spacing w:after="0"/>
        <w:rPr>
          <w:sz w:val="28"/>
          <w:szCs w:val="28"/>
        </w:rPr>
      </w:pPr>
      <w:r w:rsidRPr="00181318">
        <w:rPr>
          <w:sz w:val="28"/>
          <w:szCs w:val="28"/>
        </w:rPr>
        <w:t>Disposer les fruits dans le fond d'un moule allant au four, puis émietter la pâte sur le dessus, mais sans tasser;</w:t>
      </w:r>
    </w:p>
    <w:p w14:paraId="78E7DAFD" w14:textId="77777777" w:rsidR="00181318" w:rsidRPr="00181318" w:rsidRDefault="00181318" w:rsidP="00181318">
      <w:pPr>
        <w:spacing w:after="0"/>
        <w:rPr>
          <w:sz w:val="28"/>
          <w:szCs w:val="28"/>
        </w:rPr>
      </w:pPr>
      <w:r w:rsidRPr="00181318">
        <w:rPr>
          <w:sz w:val="28"/>
          <w:szCs w:val="28"/>
        </w:rPr>
        <w:t>Mettre au four (th; 8, 240° )pendant 25 minutes environ en surveillant la cuisson;Des que le crumble est bien doré; baisser le four pour terminer la cuisson;</w:t>
      </w:r>
    </w:p>
    <w:p w14:paraId="2870909F" w14:textId="71C914EB" w:rsidR="001066E2" w:rsidRPr="00181318" w:rsidRDefault="00181318" w:rsidP="00181318">
      <w:pPr>
        <w:spacing w:after="0"/>
        <w:rPr>
          <w:sz w:val="28"/>
          <w:szCs w:val="28"/>
        </w:rPr>
      </w:pPr>
      <w:r w:rsidRPr="00181318">
        <w:rPr>
          <w:sz w:val="28"/>
          <w:szCs w:val="28"/>
        </w:rPr>
        <w:t>Se déguste chaud avec de la crème fraîche ou froid avec de la crème anglaise;</w:t>
      </w:r>
      <w:bookmarkEnd w:id="0"/>
    </w:p>
    <w:sectPr w:rsidR="001066E2" w:rsidRPr="00181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18"/>
    <w:rsid w:val="00076336"/>
    <w:rsid w:val="00181318"/>
    <w:rsid w:val="001959FC"/>
    <w:rsid w:val="003B3DAF"/>
    <w:rsid w:val="005B0D2A"/>
    <w:rsid w:val="005B0D3B"/>
    <w:rsid w:val="005F49E9"/>
    <w:rsid w:val="007C5E48"/>
    <w:rsid w:val="00B54B50"/>
    <w:rsid w:val="00CC708D"/>
    <w:rsid w:val="00C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1F60"/>
  <w15:chartTrackingRefBased/>
  <w15:docId w15:val="{FEC779F6-A954-41A9-B07C-C6B91BAC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699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1</cp:revision>
  <dcterms:created xsi:type="dcterms:W3CDTF">2020-01-08T15:39:00Z</dcterms:created>
  <dcterms:modified xsi:type="dcterms:W3CDTF">2020-01-08T15:39:00Z</dcterms:modified>
</cp:coreProperties>
</file>