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5B420" w14:textId="6D586DA5" w:rsidR="000617D5" w:rsidRPr="002A1E6F" w:rsidRDefault="000617D5" w:rsidP="002A1E6F">
      <w:pPr>
        <w:shd w:val="clear" w:color="auto" w:fill="FFC000"/>
        <w:spacing w:after="0"/>
        <w:ind w:right="1362"/>
        <w:rPr>
          <w:rFonts w:ascii="Bahnschrift Condensed" w:hAnsi="Bahnschrift Condensed"/>
          <w:sz w:val="24"/>
          <w:szCs w:val="24"/>
        </w:rPr>
      </w:pPr>
      <w:r w:rsidRPr="002A1E6F">
        <w:rPr>
          <w:rFonts w:ascii="Bahnschrift Condensed" w:hAnsi="Bahnschrift Condensed"/>
          <w:sz w:val="72"/>
          <w:szCs w:val="72"/>
        </w:rPr>
        <w:t>LA GAZETTE DU CAROUX</w:t>
      </w:r>
      <w:r w:rsidRPr="002A1E6F">
        <w:rPr>
          <w:rFonts w:ascii="Bahnschrift Condensed" w:hAnsi="Bahnschrift Condensed"/>
          <w:sz w:val="24"/>
          <w:szCs w:val="24"/>
        </w:rPr>
        <w:t xml:space="preserve"> </w:t>
      </w:r>
    </w:p>
    <w:p w14:paraId="5ACA075B" w14:textId="38EC3A9F" w:rsidR="000617D5" w:rsidRDefault="000617D5" w:rsidP="000617D5">
      <w:pPr>
        <w:spacing w:after="0"/>
        <w:ind w:left="284"/>
      </w:pPr>
      <w:r>
        <w:t>N°15 : 01/01/2121</w:t>
      </w:r>
      <w:r w:rsidRPr="000617D5">
        <w:t xml:space="preserve"> </w:t>
      </w:r>
    </w:p>
    <w:p w14:paraId="67DD35BA" w14:textId="56AA3542" w:rsidR="000617D5" w:rsidRDefault="000617D5" w:rsidP="000617D5">
      <w:pPr>
        <w:spacing w:after="0"/>
        <w:ind w:left="284"/>
      </w:pPr>
      <w:r>
        <w:t>Prix/0,90€</w:t>
      </w:r>
    </w:p>
    <w:p w14:paraId="64664EF5" w14:textId="0FBF6F74" w:rsidR="000617D5" w:rsidRPr="000617D5" w:rsidRDefault="000617D5" w:rsidP="000617D5">
      <w:pPr>
        <w:spacing w:after="0"/>
        <w:ind w:left="284"/>
        <w:rPr>
          <w:sz w:val="52"/>
          <w:szCs w:val="52"/>
        </w:rPr>
        <w:sectPr w:rsidR="000617D5" w:rsidRPr="000617D5" w:rsidSect="005A2C74">
          <w:pgSz w:w="11906" w:h="16838"/>
          <w:pgMar w:top="284" w:right="720" w:bottom="720" w:left="284" w:header="708" w:footer="708" w:gutter="0"/>
          <w:cols w:num="2" w:space="568" w:equalWidth="0">
            <w:col w:w="7032" w:space="708"/>
            <w:col w:w="3162"/>
          </w:cols>
          <w:docGrid w:linePitch="360"/>
        </w:sectPr>
      </w:pPr>
    </w:p>
    <w:p w14:paraId="67018C6C" w14:textId="5751EC43" w:rsidR="000617D5" w:rsidRDefault="000617D5" w:rsidP="000617D5">
      <w:pPr>
        <w:spacing w:after="0"/>
        <w:ind w:left="284"/>
        <w:rPr>
          <w:sz w:val="12"/>
          <w:szCs w:val="12"/>
        </w:rPr>
        <w:sectPr w:rsidR="000617D5" w:rsidSect="000617D5">
          <w:type w:val="continuous"/>
          <w:pgSz w:w="11906" w:h="16838"/>
          <w:pgMar w:top="720" w:right="720" w:bottom="720" w:left="284" w:header="708" w:footer="708" w:gutter="0"/>
          <w:cols w:num="2" w:space="568" w:equalWidth="0">
            <w:col w:w="7314" w:space="568"/>
            <w:col w:w="2584"/>
          </w:cols>
          <w:docGrid w:linePitch="360"/>
        </w:sectPr>
      </w:pPr>
    </w:p>
    <w:tbl>
      <w:tblPr>
        <w:tblStyle w:val="Grilledutableau"/>
        <w:tblW w:w="11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1984"/>
        <w:gridCol w:w="1985"/>
        <w:gridCol w:w="2126"/>
      </w:tblGrid>
      <w:tr w:rsidR="00396A69" w14:paraId="065154BE" w14:textId="77777777" w:rsidTr="00D155B6">
        <w:tc>
          <w:tcPr>
            <w:tcW w:w="5382" w:type="dxa"/>
            <w:vMerge w:val="restart"/>
          </w:tcPr>
          <w:p w14:paraId="56CD8060" w14:textId="77777777" w:rsidR="00396A69" w:rsidRDefault="00396A69" w:rsidP="00396A69">
            <w:pPr>
              <w:jc w:val="both"/>
            </w:pPr>
            <w:r>
              <w:t>Notre destination vous permet de faire du sport tout en appréciant la nature toute l'année !</w:t>
            </w:r>
          </w:p>
          <w:p w14:paraId="24C2C748" w14:textId="77777777" w:rsidR="00396A69" w:rsidRDefault="00396A69" w:rsidP="00396A69">
            <w:pPr>
              <w:jc w:val="both"/>
            </w:pPr>
            <w:r>
              <w:t>Paradis des randonneurs, c'est aussi un terrain d'aventure idéal pour tous les niveaux : de la Voie Verte aux boucles VTT, des balades à cheval à la pratique de l'escalade, du trail à la spéléologie... Chaussez vos baskets et vivez des expériences mémorables !</w:t>
            </w:r>
          </w:p>
          <w:p w14:paraId="5F63D7EA" w14:textId="77777777" w:rsidR="00396A69" w:rsidRDefault="00396A69" w:rsidP="00396A69">
            <w:pPr>
              <w:jc w:val="both"/>
            </w:pPr>
          </w:p>
          <w:p w14:paraId="145F2625" w14:textId="77777777" w:rsidR="00396A69" w:rsidRDefault="00396A69" w:rsidP="00396A69">
            <w:pPr>
              <w:jc w:val="both"/>
            </w:pPr>
            <w:r>
              <w:t>Entre amis, en famille, en amoureux,  profitez d'une grande palette d'activités: dans l'eau, dans les arbres, dans les airs, sous terre... faîtes le plein de sensations !</w:t>
            </w:r>
            <w:r w:rsidRPr="006D2450">
              <w:t xml:space="preserve"> </w:t>
            </w:r>
          </w:p>
          <w:p w14:paraId="21470FC4" w14:textId="77777777" w:rsidR="00396A69" w:rsidRDefault="00396A69" w:rsidP="00396A69">
            <w:pPr>
              <w:jc w:val="both"/>
            </w:pPr>
            <w:r>
              <w:t>Dans l'Hérault, au coeur du Parc Naturel Régional du Haut Languedoc, venez découvrir un territoire idéal pour vos randonnées.</w:t>
            </w:r>
          </w:p>
          <w:p w14:paraId="3E34A021" w14:textId="77777777" w:rsidR="00396A69" w:rsidRDefault="00396A69" w:rsidP="00396A69">
            <w:pPr>
              <w:jc w:val="both"/>
            </w:pPr>
          </w:p>
          <w:p w14:paraId="03EFE83C" w14:textId="77777777" w:rsidR="00396A69" w:rsidRDefault="00396A69" w:rsidP="00396A69">
            <w:pPr>
              <w:jc w:val="both"/>
            </w:pPr>
            <w:r>
              <w:t>Fort de ses richesses et de ses diversités, baladez vous dans une nature sauvage et préservée.</w:t>
            </w:r>
            <w:r w:rsidRPr="005A2C74">
              <w:t xml:space="preserve"> </w:t>
            </w:r>
            <w:r>
              <w:t>Véritable balcon sur la Méditerranée, elle sert de point de repère aux marins qui longent la côté languedocienne.</w:t>
            </w:r>
          </w:p>
          <w:p w14:paraId="39C5A6E8" w14:textId="25ACFBE6" w:rsidR="00396A69" w:rsidRDefault="00396A69" w:rsidP="00396A69">
            <w:pPr>
              <w:jc w:val="both"/>
            </w:pPr>
            <w:r>
              <w:t>Ce massif très escarpé se prête parfaitement à la pratique de la randonnée, parfois sportive, et à l'escalade d'altitude.</w:t>
            </w:r>
          </w:p>
        </w:tc>
        <w:tc>
          <w:tcPr>
            <w:tcW w:w="1984" w:type="dxa"/>
          </w:tcPr>
          <w:p w14:paraId="6EA0D63D" w14:textId="553CCA64" w:rsidR="00396A69" w:rsidRDefault="00396A69" w:rsidP="005A2C74">
            <w:pPr>
              <w:jc w:val="both"/>
            </w:pPr>
          </w:p>
        </w:tc>
        <w:tc>
          <w:tcPr>
            <w:tcW w:w="1985" w:type="dxa"/>
          </w:tcPr>
          <w:p w14:paraId="2B47D8B3" w14:textId="7B0B21B8" w:rsidR="00396A69" w:rsidRDefault="00396A69" w:rsidP="00396A69">
            <w:pPr>
              <w:ind w:firstLine="2"/>
              <w:jc w:val="both"/>
            </w:pPr>
          </w:p>
        </w:tc>
        <w:tc>
          <w:tcPr>
            <w:tcW w:w="2126" w:type="dxa"/>
          </w:tcPr>
          <w:p w14:paraId="7E510C49" w14:textId="2EA9C7D7" w:rsidR="00396A69" w:rsidRDefault="00396A69" w:rsidP="005A2C74">
            <w:pPr>
              <w:jc w:val="both"/>
            </w:pPr>
          </w:p>
        </w:tc>
      </w:tr>
      <w:tr w:rsidR="00396A69" w14:paraId="364251C9" w14:textId="77777777" w:rsidTr="00D155B6">
        <w:tc>
          <w:tcPr>
            <w:tcW w:w="5382" w:type="dxa"/>
            <w:vMerge/>
          </w:tcPr>
          <w:p w14:paraId="792CB930" w14:textId="77777777" w:rsidR="00396A69" w:rsidRDefault="00396A69" w:rsidP="005A2C74">
            <w:pPr>
              <w:jc w:val="both"/>
            </w:pPr>
          </w:p>
        </w:tc>
        <w:tc>
          <w:tcPr>
            <w:tcW w:w="1984" w:type="dxa"/>
          </w:tcPr>
          <w:p w14:paraId="43C9612C" w14:textId="067CCCF8" w:rsidR="00396A69" w:rsidRDefault="00D155B6" w:rsidP="005A2C74">
            <w:pPr>
              <w:jc w:val="both"/>
            </w:pPr>
            <w:r>
              <w:rPr>
                <w:noProof/>
              </w:rPr>
              <w:drawing>
                <wp:anchor distT="0" distB="0" distL="114300" distR="114300" simplePos="0" relativeHeight="251662336" behindDoc="0" locked="0" layoutInCell="1" allowOverlap="1" wp14:anchorId="2BB08C15" wp14:editId="5E121401">
                  <wp:simplePos x="0" y="0"/>
                  <wp:positionH relativeFrom="column">
                    <wp:posOffset>-43396</wp:posOffset>
                  </wp:positionH>
                  <wp:positionV relativeFrom="paragraph">
                    <wp:posOffset>1714560</wp:posOffset>
                  </wp:positionV>
                  <wp:extent cx="1219196" cy="1808216"/>
                  <wp:effectExtent l="0" t="0" r="635" b="190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7433" cy="18204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FEF702F" wp14:editId="1E86D52D">
                  <wp:simplePos x="0" y="0"/>
                  <wp:positionH relativeFrom="column">
                    <wp:posOffset>-27305</wp:posOffset>
                  </wp:positionH>
                  <wp:positionV relativeFrom="paragraph">
                    <wp:posOffset>-153035</wp:posOffset>
                  </wp:positionV>
                  <wp:extent cx="1188720" cy="17830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1188720" cy="1783080"/>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tcPr>
          <w:p w14:paraId="1FA19CD8" w14:textId="4886C88B" w:rsidR="00396A69" w:rsidRDefault="00D155B6" w:rsidP="005A2C74">
            <w:pPr>
              <w:jc w:val="both"/>
            </w:pPr>
            <w:r>
              <w:rPr>
                <w:noProof/>
              </w:rPr>
              <w:drawing>
                <wp:anchor distT="0" distB="0" distL="114300" distR="114300" simplePos="0" relativeHeight="251666432" behindDoc="1" locked="0" layoutInCell="1" allowOverlap="1" wp14:anchorId="6AF4754C" wp14:editId="5E7580C3">
                  <wp:simplePos x="0" y="0"/>
                  <wp:positionH relativeFrom="column">
                    <wp:posOffset>-13793</wp:posOffset>
                  </wp:positionH>
                  <wp:positionV relativeFrom="paragraph">
                    <wp:posOffset>1720166</wp:posOffset>
                  </wp:positionV>
                  <wp:extent cx="1182370" cy="179989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tretch>
                            <a:fillRect/>
                          </a:stretch>
                        </pic:blipFill>
                        <pic:spPr>
                          <a:xfrm>
                            <a:off x="0" y="0"/>
                            <a:ext cx="1182370" cy="179989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E1BD1A1" wp14:editId="1B6BFEF4">
                  <wp:simplePos x="0" y="0"/>
                  <wp:positionH relativeFrom="column">
                    <wp:posOffset>-11430</wp:posOffset>
                  </wp:positionH>
                  <wp:positionV relativeFrom="paragraph">
                    <wp:posOffset>-149225</wp:posOffset>
                  </wp:positionV>
                  <wp:extent cx="1167130" cy="1765300"/>
                  <wp:effectExtent l="0" t="0" r="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extLst>
                              <a:ext uri="{28A0092B-C50C-407E-A947-70E740481C1C}">
                                <a14:useLocalDpi xmlns:a14="http://schemas.microsoft.com/office/drawing/2010/main" val="0"/>
                              </a:ext>
                            </a:extLst>
                          </a:blip>
                          <a:stretch>
                            <a:fillRect/>
                          </a:stretch>
                        </pic:blipFill>
                        <pic:spPr>
                          <a:xfrm>
                            <a:off x="0" y="0"/>
                            <a:ext cx="1167130" cy="1765300"/>
                          </a:xfrm>
                          <a:prstGeom prst="rect">
                            <a:avLst/>
                          </a:prstGeom>
                        </pic:spPr>
                      </pic:pic>
                    </a:graphicData>
                  </a:graphic>
                  <wp14:sizeRelH relativeFrom="margin">
                    <wp14:pctWidth>0</wp14:pctWidth>
                  </wp14:sizeRelH>
                  <wp14:sizeRelV relativeFrom="margin">
                    <wp14:pctHeight>0</wp14:pctHeight>
                  </wp14:sizeRelV>
                </wp:anchor>
              </w:drawing>
            </w:r>
          </w:p>
        </w:tc>
        <w:tc>
          <w:tcPr>
            <w:tcW w:w="2126" w:type="dxa"/>
          </w:tcPr>
          <w:p w14:paraId="160AC55E" w14:textId="5B6D47CF" w:rsidR="00396A69" w:rsidRDefault="00D155B6" w:rsidP="005A2C74">
            <w:pPr>
              <w:jc w:val="both"/>
            </w:pPr>
            <w:r>
              <w:rPr>
                <w:noProof/>
              </w:rPr>
              <w:drawing>
                <wp:anchor distT="0" distB="0" distL="114300" distR="114300" simplePos="0" relativeHeight="251665408" behindDoc="1" locked="0" layoutInCell="1" allowOverlap="1" wp14:anchorId="2E3CE8C5" wp14:editId="05C34C37">
                  <wp:simplePos x="0" y="0"/>
                  <wp:positionH relativeFrom="column">
                    <wp:posOffset>-8427</wp:posOffset>
                  </wp:positionH>
                  <wp:positionV relativeFrom="paragraph">
                    <wp:posOffset>1717724</wp:posOffset>
                  </wp:positionV>
                  <wp:extent cx="1186180" cy="179959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a:extLst>
                              <a:ext uri="{28A0092B-C50C-407E-A947-70E740481C1C}">
                                <a14:useLocalDpi xmlns:a14="http://schemas.microsoft.com/office/drawing/2010/main" val="0"/>
                              </a:ext>
                            </a:extLst>
                          </a:blip>
                          <a:stretch>
                            <a:fillRect/>
                          </a:stretch>
                        </pic:blipFill>
                        <pic:spPr>
                          <a:xfrm>
                            <a:off x="0" y="0"/>
                            <a:ext cx="1187199" cy="180113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2ABD8CE5" wp14:editId="21687C46">
                  <wp:simplePos x="0" y="0"/>
                  <wp:positionH relativeFrom="column">
                    <wp:posOffset>8890</wp:posOffset>
                  </wp:positionH>
                  <wp:positionV relativeFrom="paragraph">
                    <wp:posOffset>-153035</wp:posOffset>
                  </wp:positionV>
                  <wp:extent cx="1174750" cy="1762125"/>
                  <wp:effectExtent l="0" t="0" r="6350"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a:extLst>
                              <a:ext uri="{28A0092B-C50C-407E-A947-70E740481C1C}">
                                <a14:useLocalDpi xmlns:a14="http://schemas.microsoft.com/office/drawing/2010/main" val="0"/>
                              </a:ext>
                            </a:extLst>
                          </a:blip>
                          <a:stretch>
                            <a:fillRect/>
                          </a:stretch>
                        </pic:blipFill>
                        <pic:spPr>
                          <a:xfrm>
                            <a:off x="0" y="0"/>
                            <a:ext cx="1174750" cy="1762125"/>
                          </a:xfrm>
                          <a:prstGeom prst="rect">
                            <a:avLst/>
                          </a:prstGeom>
                        </pic:spPr>
                      </pic:pic>
                    </a:graphicData>
                  </a:graphic>
                  <wp14:sizeRelH relativeFrom="margin">
                    <wp14:pctWidth>0</wp14:pctWidth>
                  </wp14:sizeRelH>
                  <wp14:sizeRelV relativeFrom="margin">
                    <wp14:pctHeight>0</wp14:pctHeight>
                  </wp14:sizeRelV>
                </wp:anchor>
              </w:drawing>
            </w:r>
          </w:p>
        </w:tc>
      </w:tr>
    </w:tbl>
    <w:p w14:paraId="26D54468" w14:textId="77777777" w:rsidR="00396A69" w:rsidRDefault="00396A69" w:rsidP="00E205A3">
      <w:pPr>
        <w:spacing w:after="0"/>
        <w:jc w:val="both"/>
        <w:sectPr w:rsidR="00396A69" w:rsidSect="00396A69">
          <w:type w:val="continuous"/>
          <w:pgSz w:w="11906" w:h="16838"/>
          <w:pgMar w:top="284" w:right="284" w:bottom="284" w:left="284" w:header="709" w:footer="709" w:gutter="0"/>
          <w:cols w:space="131"/>
          <w:docGrid w:linePitch="360"/>
        </w:sectPr>
      </w:pPr>
    </w:p>
    <w:p w14:paraId="68BD8511" w14:textId="1D7B04BA" w:rsidR="001066E2" w:rsidRPr="002A1E6F" w:rsidRDefault="00B02695" w:rsidP="00B02695">
      <w:pPr>
        <w:tabs>
          <w:tab w:val="left" w:leader="hyphen" w:pos="3666"/>
        </w:tabs>
        <w:rPr>
          <w:rStyle w:val="Rfrenceintense"/>
          <w:rFonts w:ascii="Bahnschrift Condensed" w:hAnsi="Bahnschrift Condensed"/>
        </w:rPr>
      </w:pPr>
      <w:r>
        <w:rPr>
          <w:noProof/>
        </w:rPr>
        <w:drawing>
          <wp:anchor distT="0" distB="0" distL="114300" distR="114300" simplePos="0" relativeHeight="251660288" behindDoc="1" locked="0" layoutInCell="1" allowOverlap="1" wp14:anchorId="7426FCFA" wp14:editId="6D0601C8">
            <wp:simplePos x="0" y="0"/>
            <wp:positionH relativeFrom="margin">
              <wp:align>left</wp:align>
            </wp:positionH>
            <wp:positionV relativeFrom="paragraph">
              <wp:posOffset>321200</wp:posOffset>
            </wp:positionV>
            <wp:extent cx="2377440" cy="1633667"/>
            <wp:effectExtent l="0" t="0" r="381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1633667"/>
                    </a:xfrm>
                    <a:prstGeom prst="rect">
                      <a:avLst/>
                    </a:prstGeom>
                    <a:noFill/>
                    <a:ln>
                      <a:noFill/>
                    </a:ln>
                  </pic:spPr>
                </pic:pic>
              </a:graphicData>
            </a:graphic>
            <wp14:sizeRelH relativeFrom="margin">
              <wp14:pctWidth>0</wp14:pctWidth>
            </wp14:sizeRelH>
          </wp:anchor>
        </w:drawing>
      </w:r>
      <w:r w:rsidR="00437805" w:rsidRPr="002A1E6F">
        <w:rPr>
          <w:rStyle w:val="Rfrenceintense"/>
          <w:rFonts w:ascii="Bahnschrift Condensed" w:hAnsi="Bahnschrift Condensed"/>
        </w:rPr>
        <w:t>VIDEO</w:t>
      </w:r>
      <w:r w:rsidR="00B60B04" w:rsidRPr="002A1E6F">
        <w:rPr>
          <w:rStyle w:val="Rfrenceintense"/>
          <w:rFonts w:ascii="Bahnschrift Condensed" w:hAnsi="Bahnschrift Condensed"/>
        </w:rPr>
        <w:tab/>
      </w:r>
    </w:p>
    <w:p w14:paraId="7EEC02AC" w14:textId="01E8ABD4" w:rsidR="00B02695" w:rsidRDefault="00B02695" w:rsidP="00B02695">
      <w:pPr>
        <w:spacing w:after="0"/>
      </w:pPr>
    </w:p>
    <w:p w14:paraId="4E5A44C3" w14:textId="4839E051" w:rsidR="00B02695" w:rsidRDefault="00B02695" w:rsidP="00B02695">
      <w:pPr>
        <w:spacing w:after="0"/>
      </w:pPr>
    </w:p>
    <w:p w14:paraId="049A6468" w14:textId="4B151C76" w:rsidR="00B02695" w:rsidRDefault="00B02695" w:rsidP="00B02695">
      <w:pPr>
        <w:spacing w:after="0"/>
      </w:pPr>
    </w:p>
    <w:p w14:paraId="5EFA3F38" w14:textId="77777777" w:rsidR="00B02695" w:rsidRDefault="00B02695" w:rsidP="00B02695">
      <w:pPr>
        <w:spacing w:after="0"/>
      </w:pPr>
    </w:p>
    <w:p w14:paraId="1A074D1B" w14:textId="0D94B89D" w:rsidR="00B02695" w:rsidRDefault="00B02695" w:rsidP="00B02695">
      <w:pPr>
        <w:spacing w:after="0"/>
      </w:pPr>
    </w:p>
    <w:p w14:paraId="32C83DF1" w14:textId="77777777" w:rsidR="00B02695" w:rsidRDefault="00B02695" w:rsidP="00B02695">
      <w:pPr>
        <w:spacing w:after="0"/>
      </w:pPr>
    </w:p>
    <w:p w14:paraId="7868C724" w14:textId="4E69C8D6" w:rsidR="00B02695" w:rsidRDefault="00B02695" w:rsidP="00B02695">
      <w:pPr>
        <w:spacing w:after="0"/>
      </w:pPr>
    </w:p>
    <w:p w14:paraId="0BA59874" w14:textId="77777777" w:rsidR="00B02695" w:rsidRDefault="00B02695" w:rsidP="00B02695">
      <w:pPr>
        <w:spacing w:after="0"/>
      </w:pPr>
    </w:p>
    <w:p w14:paraId="4DFF4B20" w14:textId="1CDF21CF" w:rsidR="00437805" w:rsidRDefault="00B02695" w:rsidP="00B02695">
      <w:pPr>
        <w:spacing w:after="0" w:line="240" w:lineRule="auto"/>
        <w:jc w:val="both"/>
      </w:pPr>
      <w:r>
        <w:br/>
      </w:r>
      <w:r w:rsidR="00FE674A" w:rsidRPr="00FE674A">
        <w:t>Au coeur du Parc Naturel Régional du Haut-Languedoc, le Caroux (lo Cairosus signifiant "Le Pierreux") se révèle être, par le caractère imposant de ses aiguilles, l'omniprésence du rocher et son relief très découpé une véritable montagne, que traversent de nombreux torrents, entaillée de gorges (Gorges d'Héric, Gorges de Colombières, Gorges de Madale).</w:t>
      </w:r>
    </w:p>
    <w:p w14:paraId="3A6F2B12" w14:textId="1406F726" w:rsidR="00437805" w:rsidRPr="002A1E6F" w:rsidRDefault="00437805" w:rsidP="00B60B04">
      <w:pPr>
        <w:tabs>
          <w:tab w:val="left" w:leader="hyphen" w:pos="3666"/>
        </w:tabs>
        <w:ind w:left="284"/>
        <w:rPr>
          <w:rStyle w:val="Rfrenceintense"/>
          <w:rFonts w:ascii="Bahnschrift Condensed" w:hAnsi="Bahnschrift Condensed"/>
        </w:rPr>
      </w:pPr>
      <w:r>
        <w:br w:type="column"/>
      </w:r>
      <w:r w:rsidRPr="002A1E6F">
        <w:rPr>
          <w:rStyle w:val="Rfrenceintense"/>
          <w:rFonts w:ascii="Bahnschrift Condensed" w:hAnsi="Bahnschrift Condensed"/>
        </w:rPr>
        <w:t>EVENEMENT</w:t>
      </w:r>
      <w:r w:rsidR="00B60B04" w:rsidRPr="002A1E6F">
        <w:rPr>
          <w:rStyle w:val="Rfrenceintense"/>
          <w:rFonts w:ascii="Bahnschrift Condensed" w:hAnsi="Bahnschrift Condensed"/>
        </w:rPr>
        <w:tab/>
      </w:r>
    </w:p>
    <w:p w14:paraId="1A87E692" w14:textId="3CCAF26B" w:rsidR="00FE674A" w:rsidRDefault="00FE674A" w:rsidP="00EE346F">
      <w:pPr>
        <w:spacing w:after="0" w:line="240" w:lineRule="auto"/>
        <w:ind w:left="284"/>
        <w:jc w:val="both"/>
      </w:pPr>
      <w:r>
        <w:rPr>
          <w:noProof/>
        </w:rPr>
        <w:drawing>
          <wp:anchor distT="0" distB="0" distL="114300" distR="114300" simplePos="0" relativeHeight="251658240" behindDoc="1" locked="0" layoutInCell="1" allowOverlap="1" wp14:anchorId="4024180B" wp14:editId="10A20699">
            <wp:simplePos x="0" y="0"/>
            <wp:positionH relativeFrom="column">
              <wp:posOffset>182245</wp:posOffset>
            </wp:positionH>
            <wp:positionV relativeFrom="paragraph">
              <wp:posOffset>-1270</wp:posOffset>
            </wp:positionV>
            <wp:extent cx="866140" cy="1632585"/>
            <wp:effectExtent l="0" t="0" r="0" b="5715"/>
            <wp:wrapTight wrapText="bothSides">
              <wp:wrapPolygon edited="0">
                <wp:start x="0" y="0"/>
                <wp:lineTo x="0" y="21424"/>
                <wp:lineTo x="20903" y="21424"/>
                <wp:lineTo x="20903"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140" cy="1632585"/>
                    </a:xfrm>
                    <a:prstGeom prst="rect">
                      <a:avLst/>
                    </a:prstGeom>
                    <a:noFill/>
                    <a:ln>
                      <a:noFill/>
                    </a:ln>
                  </pic:spPr>
                </pic:pic>
              </a:graphicData>
            </a:graphic>
            <wp14:sizeRelH relativeFrom="margin">
              <wp14:pctWidth>0</wp14:pctWidth>
            </wp14:sizeRelH>
          </wp:anchor>
        </w:drawing>
      </w:r>
      <w:r w:rsidRPr="00FE674A">
        <w:t>Situé dans la partie Nord</w:t>
      </w:r>
      <w:r>
        <w:t>-O</w:t>
      </w:r>
      <w:r w:rsidRPr="00FE674A">
        <w:t>uest de l'Hérault, le Caroux constitue la partie des Cévennes méridionales la plus proche du littoral méditerranéen. Les versants sud du Caroux et de l’Espinouse protègent les vallées de l’Orb et du Jaur et forment un paysage emblématique du Haut-Languedoc, domaine privilégié des activités de pleine nature.</w:t>
      </w:r>
      <w:r>
        <w:t xml:space="preserve"> Constitué de </w:t>
      </w:r>
      <w:r>
        <w:rPr>
          <w:rStyle w:val="lev"/>
        </w:rPr>
        <w:t>gneiss</w:t>
      </w:r>
      <w:r>
        <w:t xml:space="preserve"> (riche en paillettes de mica), ce gigantesque belvédère naturel aux mille facettes reflète une lumière particulière qui lui vaut d'être baptisée </w:t>
      </w:r>
      <w:r>
        <w:rPr>
          <w:rStyle w:val="lev"/>
        </w:rPr>
        <w:t>"Montagne de Lumière"</w:t>
      </w:r>
      <w:r>
        <w:t>. </w:t>
      </w:r>
    </w:p>
    <w:p w14:paraId="48BD23B3" w14:textId="27F9659D" w:rsidR="00437805" w:rsidRPr="002A1E6F" w:rsidRDefault="00437805" w:rsidP="002A1E6F">
      <w:pPr>
        <w:tabs>
          <w:tab w:val="left" w:leader="hyphen" w:pos="3666"/>
        </w:tabs>
        <w:ind w:left="284"/>
        <w:rPr>
          <w:rFonts w:ascii="Bahnschrift Condensed" w:hAnsi="Bahnschrift Condensed"/>
        </w:rPr>
      </w:pPr>
      <w:r>
        <w:br w:type="column"/>
      </w:r>
      <w:r w:rsidRPr="002A1E6F">
        <w:rPr>
          <w:rStyle w:val="Rfrenceintense"/>
          <w:rFonts w:ascii="Bahnschrift Condensed" w:hAnsi="Bahnschrift Condensed"/>
        </w:rPr>
        <w:t>RANDONNEES</w:t>
      </w:r>
      <w:r w:rsidR="002A1E6F" w:rsidRPr="002A1E6F">
        <w:rPr>
          <w:rStyle w:val="Rfrenceintense"/>
          <w:rFonts w:ascii="Bahnschrift Condensed" w:hAnsi="Bahnschrift Condensed"/>
        </w:rPr>
        <w:tab/>
      </w:r>
    </w:p>
    <w:p w14:paraId="37129D5C" w14:textId="3E8A8D2E" w:rsidR="00437805" w:rsidRDefault="00FE674A" w:rsidP="00EE346F">
      <w:pPr>
        <w:spacing w:after="0"/>
        <w:ind w:left="284"/>
      </w:pPr>
      <w:r>
        <w:rPr>
          <w:noProof/>
        </w:rPr>
        <w:drawing>
          <wp:inline distT="0" distB="0" distL="0" distR="0" wp14:anchorId="6456F7B3" wp14:editId="2C361680">
            <wp:extent cx="2162361" cy="162206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69296" cy="1627268"/>
                    </a:xfrm>
                    <a:prstGeom prst="rect">
                      <a:avLst/>
                    </a:prstGeom>
                  </pic:spPr>
                </pic:pic>
              </a:graphicData>
            </a:graphic>
          </wp:inline>
        </w:drawing>
      </w:r>
    </w:p>
    <w:p w14:paraId="1C3C2109" w14:textId="029DB5F2" w:rsidR="005A2C74" w:rsidRDefault="00FE674A" w:rsidP="00EE346F">
      <w:pPr>
        <w:spacing w:line="240" w:lineRule="auto"/>
        <w:ind w:left="284"/>
        <w:jc w:val="both"/>
        <w:sectPr w:rsidR="005A2C74" w:rsidSect="00FE674A">
          <w:type w:val="continuous"/>
          <w:pgSz w:w="11906" w:h="16838"/>
          <w:pgMar w:top="284" w:right="284" w:bottom="284" w:left="284" w:header="709" w:footer="709" w:gutter="0"/>
          <w:cols w:num="3" w:space="170"/>
          <w:docGrid w:linePitch="360"/>
        </w:sectPr>
      </w:pPr>
      <w:r>
        <w:t xml:space="preserve">La </w:t>
      </w:r>
      <w:r>
        <w:rPr>
          <w:rStyle w:val="lev"/>
        </w:rPr>
        <w:t>légende</w:t>
      </w:r>
      <w:r>
        <w:t xml:space="preserve"> du Caroux remonte au temps où Zeus n'avait pas encore vaincu et foudroyé les Titans. Parmi eux vivait une ravissante jeune fille, </w:t>
      </w:r>
      <w:r>
        <w:rPr>
          <w:rStyle w:val="lev"/>
        </w:rPr>
        <w:t>Cebenna</w:t>
      </w:r>
      <w:r>
        <w:t>. Elle rendit Zeus si envieux qu'il décida par vengeance qu'elle devrait mourir d'amour. Les années passèrent, Cebenna s'éprit d'un amant</w:t>
      </w:r>
      <w:r w:rsidR="005A2C74">
        <w:t xml:space="preserve"> </w:t>
      </w:r>
      <w:r w:rsidR="005A2C74" w:rsidRPr="005A2C74">
        <w:t>mais, comme l'avait décidé Zeus, elle ne put conquérir son coeur.</w:t>
      </w:r>
    </w:p>
    <w:p w14:paraId="589931C2" w14:textId="1526B31B" w:rsidR="005A2C74" w:rsidRPr="005A2C74" w:rsidRDefault="005A2C74" w:rsidP="005A2C74">
      <w:pPr>
        <w:ind w:left="284"/>
        <w:jc w:val="both"/>
        <w:rPr>
          <w:sz w:val="2"/>
          <w:szCs w:val="2"/>
        </w:rPr>
        <w:sectPr w:rsidR="005A2C74" w:rsidRPr="005A2C74" w:rsidSect="005A2C74">
          <w:type w:val="continuous"/>
          <w:pgSz w:w="11906" w:h="16838"/>
          <w:pgMar w:top="284" w:right="284" w:bottom="284" w:left="284" w:header="709" w:footer="709" w:gutter="0"/>
          <w:cols w:space="170"/>
          <w:docGrid w:linePitch="360"/>
        </w:sectPr>
      </w:pPr>
    </w:p>
    <w:p w14:paraId="64F56B1C" w14:textId="23ED809B" w:rsidR="005A2C74" w:rsidRDefault="005A2C74" w:rsidP="00B02695">
      <w:pPr>
        <w:tabs>
          <w:tab w:val="left" w:leader="hyphen" w:pos="3666"/>
        </w:tabs>
        <w:spacing w:line="240" w:lineRule="auto"/>
        <w:rPr>
          <w:rStyle w:val="Rfrenceintense"/>
          <w:rFonts w:ascii="Bahnschrift Condensed" w:hAnsi="Bahnschrift Condensed"/>
        </w:rPr>
      </w:pPr>
      <w:r w:rsidRPr="002A1E6F">
        <w:rPr>
          <w:rStyle w:val="Rfrenceintense"/>
          <w:rFonts w:ascii="Bahnschrift Condensed" w:hAnsi="Bahnschrift Condensed"/>
        </w:rPr>
        <w:t>CONTACT</w:t>
      </w:r>
      <w:r w:rsidR="002A1E6F" w:rsidRPr="002A1E6F">
        <w:rPr>
          <w:rStyle w:val="Rfrenceintense"/>
          <w:rFonts w:ascii="Bahnschrift Condensed" w:hAnsi="Bahnschrift Condensed"/>
        </w:rPr>
        <w:tab/>
      </w:r>
    </w:p>
    <w:p w14:paraId="53AE3F40" w14:textId="4309D580" w:rsidR="00BC7BDC" w:rsidRDefault="00D155B6" w:rsidP="00B02695">
      <w:pPr>
        <w:spacing w:after="0"/>
      </w:pPr>
      <w:r>
        <w:t>Office d eTourisme de Minerve</w:t>
      </w:r>
    </w:p>
    <w:p w14:paraId="6B506810" w14:textId="054746FB" w:rsidR="00D155B6" w:rsidRDefault="00D155B6" w:rsidP="00B02695">
      <w:pPr>
        <w:spacing w:after="0"/>
      </w:pPr>
      <w:r>
        <w:t>32 rue des Cathares</w:t>
      </w:r>
    </w:p>
    <w:p w14:paraId="1A7AC601" w14:textId="54A9FFF5" w:rsidR="00D155B6" w:rsidRDefault="00D155B6" w:rsidP="00B02695">
      <w:pPr>
        <w:spacing w:after="0"/>
      </w:pPr>
      <w:r>
        <w:t>34666 MINERVE</w:t>
      </w:r>
    </w:p>
    <w:p w14:paraId="1512B964" w14:textId="3C16EB6B" w:rsidR="00D155B6" w:rsidRDefault="00D155B6" w:rsidP="00B02695">
      <w:pPr>
        <w:spacing w:after="0"/>
      </w:pPr>
      <w:r>
        <w:t>Tel : 04.99.52.52.52VE</w:t>
      </w:r>
    </w:p>
    <w:p w14:paraId="3F7E393C" w14:textId="4DCE7ABB" w:rsidR="00B02695" w:rsidRPr="00B02695" w:rsidRDefault="00B02695" w:rsidP="00B02695">
      <w:pPr>
        <w:spacing w:after="0"/>
        <w:rPr>
          <w:rStyle w:val="Rfrenceintense"/>
          <w:rFonts w:asciiTheme="minorHAnsi" w:hAnsiTheme="minorHAnsi" w:cstheme="minorHAnsi"/>
          <w:b w:val="0"/>
          <w:bCs w:val="0"/>
        </w:rPr>
      </w:pPr>
    </w:p>
    <w:p w14:paraId="444BC604" w14:textId="4F9BFCC0" w:rsidR="005A2C74" w:rsidRPr="00AC3F00" w:rsidRDefault="005A2C74" w:rsidP="002A1E6F">
      <w:pPr>
        <w:tabs>
          <w:tab w:val="left" w:leader="hyphen" w:pos="3402"/>
        </w:tabs>
        <w:spacing w:line="240" w:lineRule="auto"/>
        <w:ind w:left="284"/>
        <w:rPr>
          <w:rStyle w:val="Rfrenceintense"/>
          <w:rFonts w:ascii="Bahnschrift Condensed" w:hAnsi="Bahnschrift Condensed" w:cstheme="minorHAnsi"/>
        </w:rPr>
      </w:pPr>
      <w:r>
        <w:br w:type="column"/>
      </w:r>
      <w:r w:rsidR="00B33178" w:rsidRPr="00AC3F00">
        <w:rPr>
          <w:rStyle w:val="Rfrenceintense"/>
          <w:rFonts w:ascii="Bahnschrift Condensed" w:hAnsi="Bahnschrift Condensed"/>
        </w:rPr>
        <w:t>A</w:t>
      </w:r>
      <w:r w:rsidR="00B33178" w:rsidRPr="00AC3F00">
        <w:rPr>
          <w:rStyle w:val="Rfrenceintense"/>
          <w:rFonts w:ascii="Bahnschrift Condensed" w:hAnsi="Bahnschrift Condensed" w:cstheme="minorHAnsi"/>
        </w:rPr>
        <w:t xml:space="preserve"> </w:t>
      </w:r>
      <w:r w:rsidR="00AC3F00" w:rsidRPr="00AC3F00">
        <w:rPr>
          <w:rStyle w:val="Rfrenceintense"/>
          <w:rFonts w:ascii="Bahnschrift Condensed" w:hAnsi="Bahnschrift Condensed" w:cstheme="minorHAnsi"/>
        </w:rPr>
        <w:t>LIRE</w:t>
      </w:r>
      <w:r w:rsidR="00B33178" w:rsidRPr="00AC3F00">
        <w:rPr>
          <w:rStyle w:val="Rfrenceintense"/>
          <w:rFonts w:ascii="Bahnschrift Condensed" w:hAnsi="Bahnschrift Condensed" w:cstheme="minorHAnsi"/>
        </w:rPr>
        <w:t xml:space="preserve"> – A FAIRE</w:t>
      </w:r>
      <w:r w:rsidR="002A1E6F" w:rsidRPr="00AC3F00">
        <w:rPr>
          <w:rStyle w:val="Rfrenceintense"/>
          <w:rFonts w:ascii="Bahnschrift Condensed" w:hAnsi="Bahnschrift Condensed" w:cstheme="minorHAnsi"/>
        </w:rPr>
        <w:tab/>
      </w:r>
    </w:p>
    <w:p w14:paraId="67570BC1" w14:textId="19BC5650" w:rsidR="00BC7BDC" w:rsidRDefault="00B02695" w:rsidP="00345C6F">
      <w:pPr>
        <w:spacing w:after="0" w:line="240" w:lineRule="auto"/>
        <w:jc w:val="both"/>
      </w:pPr>
      <w:r>
        <w:rPr>
          <w:noProof/>
        </w:rPr>
        <w:drawing>
          <wp:anchor distT="0" distB="0" distL="114300" distR="114300" simplePos="0" relativeHeight="251659264" behindDoc="1" locked="0" layoutInCell="1" allowOverlap="1" wp14:anchorId="19FEF4A9" wp14:editId="7E260C82">
            <wp:simplePos x="0" y="0"/>
            <wp:positionH relativeFrom="column">
              <wp:posOffset>317335</wp:posOffset>
            </wp:positionH>
            <wp:positionV relativeFrom="page">
              <wp:posOffset>9310702</wp:posOffset>
            </wp:positionV>
            <wp:extent cx="564515" cy="763270"/>
            <wp:effectExtent l="0" t="0" r="6985" b="0"/>
            <wp:wrapTight wrapText="bothSides">
              <wp:wrapPolygon edited="0">
                <wp:start x="0" y="0"/>
                <wp:lineTo x="0" y="21025"/>
                <wp:lineTo x="21138" y="21025"/>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451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C6F">
        <w:rPr>
          <w:noProof/>
        </w:rPr>
        <w:t>Pensez à notre guide papier de randonnée</w:t>
      </w:r>
    </w:p>
    <w:p w14:paraId="0B55B5DC" w14:textId="3BA3D8B5" w:rsidR="00BC7BDC" w:rsidRDefault="00345C6F" w:rsidP="00345C6F">
      <w:pPr>
        <w:spacing w:after="0" w:line="240" w:lineRule="auto"/>
      </w:pPr>
      <w:r>
        <w:t>En vente à l’OT de Minerve</w:t>
      </w:r>
    </w:p>
    <w:p w14:paraId="79296470" w14:textId="77777777" w:rsidR="00BC7BDC" w:rsidRPr="002A1E6F" w:rsidRDefault="00BC7BDC" w:rsidP="00BC7BDC">
      <w:pPr>
        <w:spacing w:after="0" w:line="240" w:lineRule="auto"/>
        <w:jc w:val="center"/>
        <w:rPr>
          <w:rStyle w:val="Rfrenceintense"/>
        </w:rPr>
      </w:pPr>
    </w:p>
    <w:p w14:paraId="51025BF4" w14:textId="44EAE491" w:rsidR="005A2C74" w:rsidRPr="002A1E6F" w:rsidRDefault="005A2C74" w:rsidP="00B02695">
      <w:pPr>
        <w:tabs>
          <w:tab w:val="left" w:leader="hyphen" w:pos="3402"/>
        </w:tabs>
        <w:spacing w:line="240" w:lineRule="auto"/>
        <w:rPr>
          <w:rFonts w:ascii="Bahnschrift Condensed" w:hAnsi="Bahnschrift Condensed"/>
        </w:rPr>
      </w:pPr>
      <w:r>
        <w:br w:type="column"/>
      </w:r>
      <w:r w:rsidR="00465768" w:rsidRPr="002A1E6F">
        <w:rPr>
          <w:rStyle w:val="Rfrenceintense"/>
          <w:rFonts w:ascii="Bahnschrift Condensed" w:hAnsi="Bahnschrift Condensed"/>
        </w:rPr>
        <w:t>SUIVEZ-NOUS</w:t>
      </w:r>
      <w:r w:rsidR="00EE346F" w:rsidRPr="002A1E6F">
        <w:rPr>
          <w:rStyle w:val="Rfrenceintense"/>
          <w:rFonts w:ascii="Bahnschrift Condensed" w:hAnsi="Bahnschrift Condensed"/>
        </w:rPr>
        <w:tab/>
      </w:r>
      <w:r w:rsidR="00B02695">
        <w:rPr>
          <w:rStyle w:val="Rfrenceintense"/>
          <w:rFonts w:ascii="Bahnschrift Condensed" w:hAnsi="Bahnschrift Condensed"/>
        </w:rPr>
        <w:tab/>
      </w:r>
    </w:p>
    <w:p w14:paraId="17E99854" w14:textId="2E125C6B" w:rsidR="00B33178" w:rsidRDefault="00465768" w:rsidP="00BC7BDC">
      <w:pPr>
        <w:spacing w:after="0" w:line="240" w:lineRule="auto"/>
        <w:ind w:left="284"/>
        <w:jc w:val="center"/>
      </w:pPr>
      <w:r w:rsidRPr="002A1E6F">
        <w:rPr>
          <w:rStyle w:val="Rfrenceintense"/>
          <w:noProof/>
        </w:rPr>
        <w:drawing>
          <wp:inline distT="0" distB="0" distL="0" distR="0" wp14:anchorId="5B7DB9B5" wp14:editId="014A4DC4">
            <wp:extent cx="508635" cy="508635"/>
            <wp:effectExtent l="0" t="0" r="5715"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inline>
        </w:drawing>
      </w:r>
      <w:r w:rsidRPr="002A1E6F">
        <w:rPr>
          <w:rStyle w:val="Rfrenceintense"/>
          <w:noProof/>
        </w:rPr>
        <w:drawing>
          <wp:inline distT="0" distB="0" distL="0" distR="0" wp14:anchorId="1E3E9B55" wp14:editId="62D9C798">
            <wp:extent cx="508635" cy="508635"/>
            <wp:effectExtent l="0" t="0" r="5715" b="571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inline>
        </w:drawing>
      </w:r>
      <w:r w:rsidR="00B33178" w:rsidRPr="002A1E6F">
        <w:rPr>
          <w:rStyle w:val="Rfrenceintense"/>
          <w:noProof/>
        </w:rPr>
        <w:drawing>
          <wp:inline distT="0" distB="0" distL="0" distR="0" wp14:anchorId="73CBB748" wp14:editId="049C128A">
            <wp:extent cx="508635" cy="508635"/>
            <wp:effectExtent l="0" t="0" r="5715" b="571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inline>
        </w:drawing>
      </w:r>
      <w:r w:rsidR="00B33178" w:rsidRPr="002A1E6F">
        <w:rPr>
          <w:rStyle w:val="Rfrenceintense"/>
          <w:noProof/>
        </w:rPr>
        <w:drawing>
          <wp:inline distT="0" distB="0" distL="0" distR="0" wp14:anchorId="72CF6E5F" wp14:editId="1ACA2049">
            <wp:extent cx="508635" cy="508635"/>
            <wp:effectExtent l="0" t="0" r="5715" b="571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inline>
        </w:drawing>
      </w:r>
      <w:r w:rsidR="00B33178">
        <w:br/>
        <w:t>Nos profil</w:t>
      </w:r>
      <w:r w:rsidR="00BC7BDC">
        <w:t>s</w:t>
      </w:r>
      <w:r w:rsidR="00B33178">
        <w:t xml:space="preserve"> sont mis à jour Quotidiennement…Likez !!!</w:t>
      </w:r>
    </w:p>
    <w:sectPr w:rsidR="00B33178" w:rsidSect="005A2C74">
      <w:type w:val="continuous"/>
      <w:pgSz w:w="11906" w:h="16838"/>
      <w:pgMar w:top="284" w:right="284" w:bottom="284" w:left="284" w:header="709" w:footer="709" w:gutter="0"/>
      <w:cols w:num="3"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D919D" w14:textId="77777777" w:rsidR="00995E67" w:rsidRDefault="00995E67" w:rsidP="00796B5B">
      <w:pPr>
        <w:spacing w:after="0" w:line="240" w:lineRule="auto"/>
      </w:pPr>
      <w:r>
        <w:separator/>
      </w:r>
    </w:p>
  </w:endnote>
  <w:endnote w:type="continuationSeparator" w:id="0">
    <w:p w14:paraId="06A7905C" w14:textId="77777777" w:rsidR="00995E67" w:rsidRDefault="00995E67" w:rsidP="0079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fidential">
    <w:panose1 w:val="00000000000000000000"/>
    <w:charset w:val="00"/>
    <w:family w:val="auto"/>
    <w:pitch w:val="variable"/>
    <w:sig w:usb0="00000087" w:usb1="00000000" w:usb2="00000000" w:usb3="00000000" w:csb0="0000001B"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93DE2" w14:textId="77777777" w:rsidR="00995E67" w:rsidRDefault="00995E67" w:rsidP="00796B5B">
      <w:pPr>
        <w:spacing w:after="0" w:line="240" w:lineRule="auto"/>
      </w:pPr>
      <w:r>
        <w:separator/>
      </w:r>
    </w:p>
  </w:footnote>
  <w:footnote w:type="continuationSeparator" w:id="0">
    <w:p w14:paraId="4B1E737D" w14:textId="77777777" w:rsidR="00995E67" w:rsidRDefault="00995E67" w:rsidP="00796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D5"/>
    <w:rsid w:val="000617D5"/>
    <w:rsid w:val="00076336"/>
    <w:rsid w:val="001959FC"/>
    <w:rsid w:val="002A1E6F"/>
    <w:rsid w:val="002F4844"/>
    <w:rsid w:val="00345C6F"/>
    <w:rsid w:val="00396A69"/>
    <w:rsid w:val="003B3DAF"/>
    <w:rsid w:val="00437805"/>
    <w:rsid w:val="00465768"/>
    <w:rsid w:val="00497B88"/>
    <w:rsid w:val="005A2C74"/>
    <w:rsid w:val="005B0D2A"/>
    <w:rsid w:val="005B0D3B"/>
    <w:rsid w:val="005F49E9"/>
    <w:rsid w:val="006D2450"/>
    <w:rsid w:val="00796B5B"/>
    <w:rsid w:val="007C5E48"/>
    <w:rsid w:val="00937296"/>
    <w:rsid w:val="00995E67"/>
    <w:rsid w:val="00AC3F00"/>
    <w:rsid w:val="00B02695"/>
    <w:rsid w:val="00B33178"/>
    <w:rsid w:val="00B54B50"/>
    <w:rsid w:val="00B60B04"/>
    <w:rsid w:val="00BC7BDC"/>
    <w:rsid w:val="00CC708D"/>
    <w:rsid w:val="00CD5A2A"/>
    <w:rsid w:val="00D155B6"/>
    <w:rsid w:val="00E205A3"/>
    <w:rsid w:val="00EA75B9"/>
    <w:rsid w:val="00EE346F"/>
    <w:rsid w:val="00FE6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405D"/>
  <w15:chartTrackingRefBased/>
  <w15:docId w15:val="{11D78388-8645-4B87-AE7D-0D1A600F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E674A"/>
    <w:rPr>
      <w:b/>
      <w:bCs/>
    </w:rPr>
  </w:style>
  <w:style w:type="character" w:styleId="Rfrenceintense">
    <w:name w:val="Intense Reference"/>
    <w:basedOn w:val="Policepardfaut"/>
    <w:uiPriority w:val="32"/>
    <w:qFormat/>
    <w:rsid w:val="002A1E6F"/>
    <w:rPr>
      <w:rFonts w:ascii="Confidential" w:hAnsi="Confidential"/>
      <w:b/>
      <w:bCs/>
      <w:smallCaps/>
      <w:color w:val="000000" w:themeColor="text1"/>
      <w:spacing w:val="5"/>
      <w:bdr w:val="none" w:sz="0" w:space="0" w:color="auto"/>
      <w:shd w:val="clear" w:color="auto" w:fill="FFC000"/>
      <w14:textOutline w14:w="9525" w14:cap="rnd" w14:cmpd="sng" w14:algn="ctr">
        <w14:noFill/>
        <w14:prstDash w14:val="solid"/>
        <w14:bevel/>
      </w14:textOutline>
    </w:rPr>
  </w:style>
  <w:style w:type="table" w:styleId="Grilledutableau">
    <w:name w:val="Table Grid"/>
    <w:basedOn w:val="TableauNormal"/>
    <w:uiPriority w:val="59"/>
    <w:rsid w:val="0039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96B5B"/>
    <w:pPr>
      <w:tabs>
        <w:tab w:val="center" w:pos="4536"/>
        <w:tab w:val="right" w:pos="9072"/>
      </w:tabs>
      <w:spacing w:after="0" w:line="240" w:lineRule="auto"/>
    </w:pPr>
  </w:style>
  <w:style w:type="character" w:customStyle="1" w:styleId="En-tteCar">
    <w:name w:val="En-tête Car"/>
    <w:basedOn w:val="Policepardfaut"/>
    <w:link w:val="En-tte"/>
    <w:uiPriority w:val="99"/>
    <w:rsid w:val="00796B5B"/>
  </w:style>
  <w:style w:type="paragraph" w:styleId="Pieddepage">
    <w:name w:val="footer"/>
    <w:basedOn w:val="Normal"/>
    <w:link w:val="PieddepageCar"/>
    <w:uiPriority w:val="99"/>
    <w:unhideWhenUsed/>
    <w:rsid w:val="00796B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6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398</Words>
  <Characters>2194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thierry</dc:creator>
  <cp:keywords/>
  <dc:description/>
  <cp:lastModifiedBy>thierry thierry</cp:lastModifiedBy>
  <cp:revision>16</cp:revision>
  <dcterms:created xsi:type="dcterms:W3CDTF">2020-11-17T09:33:00Z</dcterms:created>
  <dcterms:modified xsi:type="dcterms:W3CDTF">2020-11-20T10:30:00Z</dcterms:modified>
</cp:coreProperties>
</file>